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62F1" w14:textId="56A072BB" w:rsidR="00613FAB" w:rsidRPr="0042640C" w:rsidRDefault="00613FAB" w:rsidP="00613FAB">
      <w:pPr>
        <w:spacing w:before="100" w:beforeAutospacing="1"/>
        <w:jc w:val="both"/>
        <w:rPr>
          <w:rFonts w:ascii="Open Sans" w:eastAsia="Times New Roman" w:hAnsi="Open Sans" w:cs="Open Sans"/>
          <w:kern w:val="0"/>
          <w:szCs w:val="22"/>
          <w:lang w:eastAsia="ca-ES" w:bidi="ar-SA"/>
        </w:rPr>
      </w:pPr>
      <w:r w:rsidRPr="0042640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MODEL D’AUTOBAREMAC</w:t>
      </w:r>
      <w:r w:rsidR="00475CA7" w:rsidRPr="0042640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I</w:t>
      </w:r>
      <w:r w:rsidRPr="0042640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Ó DE MÈRITS EN EL PROCÉS DE SELECCIÓ 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PER LA CONTRACTACIÓ TEMPORAL D</w:t>
      </w:r>
      <w:r w:rsidR="00D17B9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’A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UXILIAR ADMINISTRATIU</w:t>
      </w:r>
      <w:r w:rsidR="00D17B9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/VA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 DE LA PLANTILLA DE PERSONAL</w:t>
      </w:r>
      <w:r w:rsidR="00D17B9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 LABORAL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 DE REUS ESPORT I LLEURE</w:t>
      </w:r>
      <w:r w:rsidR="00D17B9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 SA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, PER DUR A TERME L’ACTIVITAT DEL PARC DE NADAL </w:t>
      </w:r>
      <w:r w:rsidR="00D17B9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2026/2027</w:t>
      </w:r>
    </w:p>
    <w:p w14:paraId="79597883" w14:textId="77777777" w:rsidR="00B33C23" w:rsidRDefault="00B33C23" w:rsidP="00613FAB">
      <w:pPr>
        <w:jc w:val="both"/>
        <w:rPr>
          <w:rFonts w:ascii="Open Sans" w:hAnsi="Open Sans" w:cs="Open Sans"/>
          <w:b/>
          <w:bCs/>
          <w:szCs w:val="22"/>
        </w:rPr>
      </w:pPr>
    </w:p>
    <w:p w14:paraId="787125EF" w14:textId="77777777" w:rsidR="00B33C23" w:rsidRPr="00576676" w:rsidRDefault="00B33C23" w:rsidP="00314DF9">
      <w:pPr>
        <w:jc w:val="both"/>
        <w:rPr>
          <w:rFonts w:ascii="Open Sans" w:hAnsi="Open Sans" w:cs="Open Sans"/>
          <w:szCs w:val="22"/>
        </w:rPr>
      </w:pPr>
      <w:r w:rsidRPr="00576676">
        <w:rPr>
          <w:rFonts w:ascii="Open Sans" w:hAnsi="Open Sans" w:cs="Open Sans"/>
          <w:szCs w:val="22"/>
        </w:rPr>
        <w:t>NOM I COGNOMS</w:t>
      </w:r>
      <w:r w:rsidR="00314DF9" w:rsidRPr="00576676">
        <w:rPr>
          <w:rFonts w:ascii="Open Sans" w:hAnsi="Open Sans" w:cs="Open Sans"/>
          <w:szCs w:val="22"/>
        </w:rPr>
        <w:t>:</w:t>
      </w:r>
    </w:p>
    <w:p w14:paraId="27C934D7" w14:textId="0129F704" w:rsidR="00314DF9" w:rsidRDefault="00314DF9" w:rsidP="00314DF9">
      <w:pPr>
        <w:jc w:val="both"/>
        <w:rPr>
          <w:rFonts w:ascii="Open Sans" w:hAnsi="Open Sans" w:cs="Open Sans"/>
          <w:szCs w:val="22"/>
        </w:rPr>
      </w:pPr>
      <w:r w:rsidRPr="00576676">
        <w:rPr>
          <w:rFonts w:ascii="Open Sans" w:hAnsi="Open Sans" w:cs="Open Sans"/>
          <w:szCs w:val="22"/>
        </w:rPr>
        <w:t>DNI:</w:t>
      </w:r>
    </w:p>
    <w:p w14:paraId="284616CD" w14:textId="77777777" w:rsidR="00D17B9C" w:rsidRDefault="00D17B9C" w:rsidP="00314DF9">
      <w:pPr>
        <w:jc w:val="both"/>
        <w:rPr>
          <w:rFonts w:ascii="Open Sans" w:hAnsi="Open Sans" w:cs="Open Sans"/>
          <w:szCs w:val="22"/>
        </w:rPr>
      </w:pPr>
    </w:p>
    <w:p w14:paraId="51774A9E" w14:textId="77777777" w:rsidR="00D17B9C" w:rsidRDefault="00D17B9C" w:rsidP="00D17B9C">
      <w:pPr>
        <w:jc w:val="both"/>
        <w:rPr>
          <w:rFonts w:ascii="Open Sans" w:hAnsi="Open Sans" w:cs="Open Sans"/>
          <w:b/>
          <w:bCs/>
          <w:szCs w:val="22"/>
        </w:rPr>
      </w:pPr>
      <w:r w:rsidRPr="0042640C">
        <w:rPr>
          <w:rFonts w:ascii="Open Sans" w:hAnsi="Open Sans" w:cs="Open Sans"/>
          <w:b/>
          <w:bCs/>
          <w:szCs w:val="22"/>
        </w:rPr>
        <w:t>6.</w:t>
      </w:r>
      <w:r>
        <w:rPr>
          <w:rFonts w:ascii="Open Sans" w:hAnsi="Open Sans" w:cs="Open Sans"/>
          <w:b/>
          <w:bCs/>
          <w:szCs w:val="22"/>
        </w:rPr>
        <w:t>2</w:t>
      </w:r>
      <w:r w:rsidRPr="0042640C">
        <w:rPr>
          <w:rFonts w:ascii="Open Sans" w:hAnsi="Open Sans" w:cs="Open Sans"/>
          <w:b/>
          <w:bCs/>
          <w:szCs w:val="22"/>
        </w:rPr>
        <w:t xml:space="preserve"> </w:t>
      </w:r>
      <w:r>
        <w:rPr>
          <w:rFonts w:ascii="Open Sans" w:hAnsi="Open Sans" w:cs="Open Sans"/>
          <w:b/>
          <w:bCs/>
          <w:szCs w:val="22"/>
        </w:rPr>
        <w:t>Fase de concurs (Màxim 20 punts)</w:t>
      </w:r>
    </w:p>
    <w:p w14:paraId="41F60DEC" w14:textId="01F156D5" w:rsidR="00824756" w:rsidRDefault="00824756" w:rsidP="00314DF9">
      <w:pPr>
        <w:jc w:val="both"/>
        <w:rPr>
          <w:rFonts w:ascii="Open Sans" w:hAnsi="Open Sans" w:cs="Open Sans"/>
          <w:b/>
          <w:bCs/>
          <w:szCs w:val="22"/>
        </w:rPr>
      </w:pPr>
    </w:p>
    <w:p w14:paraId="0A949F02" w14:textId="77777777" w:rsidR="00D17B9C" w:rsidRDefault="00D17B9C" w:rsidP="00D17B9C">
      <w:pPr>
        <w:jc w:val="both"/>
      </w:pPr>
      <w:r w:rsidRPr="0052205D">
        <w:rPr>
          <w:rFonts w:ascii="Open Sans" w:hAnsi="Open Sans" w:cs="Open Sans"/>
          <w:bCs/>
          <w:szCs w:val="22"/>
        </w:rPr>
        <w:t>Aquesta fase no té caràcter eliminatori. Consistirà en la valoració dels mèrits al·legats i justificats documentalment per les persones aspirants que hagin superat la fase d'oposició</w:t>
      </w:r>
      <w:r w:rsidRPr="00487AEE">
        <w:t>.</w:t>
      </w:r>
    </w:p>
    <w:p w14:paraId="02A4B4AC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03B3CCA8" w14:textId="77777777" w:rsidR="00D17B9C" w:rsidRDefault="00D17B9C" w:rsidP="00D17B9C">
      <w:pPr>
        <w:jc w:val="both"/>
        <w:rPr>
          <w:rFonts w:ascii="Open Sans" w:hAnsi="Open Sans" w:cs="Open Sans"/>
          <w:b/>
          <w:szCs w:val="22"/>
        </w:rPr>
      </w:pPr>
      <w:r>
        <w:rPr>
          <w:rFonts w:ascii="Open Sans" w:hAnsi="Open Sans" w:cs="Open Sans"/>
          <w:b/>
          <w:szCs w:val="22"/>
        </w:rPr>
        <w:t>6.2.1. Experiència professional (Màxim 10 punts)</w:t>
      </w:r>
    </w:p>
    <w:p w14:paraId="23BEF5EB" w14:textId="77777777" w:rsidR="00D17B9C" w:rsidRDefault="00D17B9C" w:rsidP="00D17B9C">
      <w:pPr>
        <w:jc w:val="both"/>
        <w:rPr>
          <w:rFonts w:ascii="Open Sans" w:hAnsi="Open Sans" w:cs="Open Sans"/>
          <w:b/>
          <w:szCs w:val="22"/>
        </w:rPr>
      </w:pPr>
    </w:p>
    <w:p w14:paraId="6FECFB45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3B303E">
        <w:rPr>
          <w:rFonts w:ascii="Open Sans" w:hAnsi="Open Sans" w:cs="Open Sans"/>
          <w:bCs/>
          <w:szCs w:val="22"/>
        </w:rPr>
        <w:t>Es valorarà l'experiència demostrada en l'activitat professional, tant en el sector públic com en el sector privat, desenvolupant tasques i funcions d</w:t>
      </w:r>
      <w:r>
        <w:rPr>
          <w:rFonts w:ascii="Open Sans" w:hAnsi="Open Sans" w:cs="Open Sans"/>
          <w:bCs/>
          <w:szCs w:val="22"/>
        </w:rPr>
        <w:t>’auxiliar administratiu/va, atenció al públic</w:t>
      </w:r>
      <w:r w:rsidRPr="003B303E">
        <w:rPr>
          <w:rFonts w:ascii="Open Sans" w:hAnsi="Open Sans" w:cs="Open Sans"/>
          <w:bCs/>
          <w:szCs w:val="22"/>
        </w:rPr>
        <w:t xml:space="preserve"> que tinguin re</w:t>
      </w:r>
      <w:r>
        <w:rPr>
          <w:rFonts w:ascii="Open Sans" w:hAnsi="Open Sans" w:cs="Open Sans"/>
          <w:bCs/>
          <w:szCs w:val="22"/>
        </w:rPr>
        <w:t>l</w:t>
      </w:r>
      <w:r w:rsidRPr="003B303E">
        <w:rPr>
          <w:rFonts w:ascii="Open Sans" w:hAnsi="Open Sans" w:cs="Open Sans"/>
          <w:bCs/>
          <w:szCs w:val="22"/>
        </w:rPr>
        <w:t>ació directa amb les funcions definides a la base 1 d’aquestes bases reguladores.</w:t>
      </w:r>
    </w:p>
    <w:p w14:paraId="71707EE3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03C0B398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940929">
        <w:rPr>
          <w:rFonts w:ascii="Open Sans" w:hAnsi="Open Sans" w:cs="Open Sans"/>
          <w:bCs/>
          <w:szCs w:val="22"/>
          <w:u w:val="single"/>
        </w:rPr>
        <w:t>Prorrateig diari</w:t>
      </w:r>
      <w:r>
        <w:rPr>
          <w:rFonts w:ascii="Open Sans" w:hAnsi="Open Sans" w:cs="Open Sans"/>
          <w:bCs/>
          <w:szCs w:val="22"/>
        </w:rPr>
        <w:t>: Els períodes de temps inferiors a un mes es prorratejaran per dies, considerant a aquests efectes que el més té 30 dies.</w:t>
      </w:r>
    </w:p>
    <w:p w14:paraId="12B67BB4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940929">
        <w:rPr>
          <w:rFonts w:ascii="Open Sans" w:hAnsi="Open Sans" w:cs="Open Sans"/>
          <w:bCs/>
          <w:szCs w:val="22"/>
          <w:u w:val="single"/>
        </w:rPr>
        <w:t>Jornada de treball</w:t>
      </w:r>
      <w:r>
        <w:rPr>
          <w:rFonts w:ascii="Open Sans" w:hAnsi="Open Sans" w:cs="Open Sans"/>
          <w:bCs/>
          <w:szCs w:val="22"/>
        </w:rPr>
        <w:t>: Els serveis prestats mitjançant contractes a temps parcial es computaran com a dies sencers d’experiència, independentment del percentatge de la jornada de treball realitzada.</w:t>
      </w:r>
    </w:p>
    <w:p w14:paraId="7DB465AE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0CADB462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6.2.1.1.</w:t>
      </w:r>
      <w:r w:rsidRPr="00103AA6">
        <w:rPr>
          <w:rFonts w:ascii="Open Sans" w:hAnsi="Open Sans" w:cs="Open Sans"/>
          <w:bCs/>
          <w:szCs w:val="22"/>
        </w:rPr>
        <w:t xml:space="preserve">Per a la valoració dels treballs en el </w:t>
      </w:r>
      <w:r w:rsidRPr="003F3950">
        <w:rPr>
          <w:rFonts w:ascii="Open Sans" w:hAnsi="Open Sans" w:cs="Open Sans"/>
          <w:b/>
          <w:szCs w:val="22"/>
        </w:rPr>
        <w:t>sector públic</w:t>
      </w:r>
      <w:r>
        <w:rPr>
          <w:rFonts w:ascii="Open Sans" w:hAnsi="Open Sans" w:cs="Open Sans"/>
          <w:bCs/>
          <w:szCs w:val="22"/>
        </w:rPr>
        <w:t xml:space="preserve"> (Màxim 7 punts)</w:t>
      </w:r>
    </w:p>
    <w:p w14:paraId="7EEDC3ED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02826160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Per cada mes (30 dies) de serveis prestats en l’administració pública (Ajuntaments, Consells Comarcals, societats públiques municipalitzades, etc): 0,35 punts.</w:t>
      </w:r>
    </w:p>
    <w:p w14:paraId="5EDE402B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Valor per dia treballat: 0,0116 punts/dia.</w:t>
      </w:r>
    </w:p>
    <w:p w14:paraId="60BAACAB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48551185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07BFC18C" w14:textId="77777777" w:rsidR="00C24FD3" w:rsidRPr="0042640C" w:rsidRDefault="00C24FD3" w:rsidP="00314DF9">
      <w:pPr>
        <w:jc w:val="both"/>
        <w:rPr>
          <w:rFonts w:ascii="Open Sans" w:hAnsi="Open Sans" w:cs="Open Sans"/>
          <w:b/>
          <w:bCs/>
          <w:szCs w:val="22"/>
        </w:rPr>
      </w:pPr>
    </w:p>
    <w:p w14:paraId="353DE35D" w14:textId="77777777" w:rsidR="00A5335C" w:rsidRPr="00103AA6" w:rsidRDefault="00A5335C" w:rsidP="00A5335C">
      <w:pPr>
        <w:jc w:val="both"/>
        <w:rPr>
          <w:rFonts w:ascii="Open Sans" w:hAnsi="Open Sans" w:cs="Open Sans"/>
          <w:bCs/>
          <w:szCs w:val="22"/>
        </w:rPr>
      </w:pPr>
    </w:p>
    <w:tbl>
      <w:tblPr>
        <w:tblStyle w:val="Tablaconcuadrcula"/>
        <w:tblW w:w="8222" w:type="dxa"/>
        <w:tblInd w:w="-5" w:type="dxa"/>
        <w:tblLook w:val="04A0" w:firstRow="1" w:lastRow="0" w:firstColumn="1" w:lastColumn="0" w:noHBand="0" w:noVBand="1"/>
      </w:tblPr>
      <w:tblGrid>
        <w:gridCol w:w="819"/>
        <w:gridCol w:w="2560"/>
        <w:gridCol w:w="992"/>
        <w:gridCol w:w="804"/>
        <w:gridCol w:w="909"/>
        <w:gridCol w:w="893"/>
        <w:gridCol w:w="1245"/>
      </w:tblGrid>
      <w:tr w:rsidR="00C24FD3" w:rsidRPr="0042640C" w14:paraId="5F53B49C" w14:textId="77777777" w:rsidTr="00D17B9C">
        <w:tc>
          <w:tcPr>
            <w:tcW w:w="819" w:type="dxa"/>
          </w:tcPr>
          <w:p w14:paraId="24ADD1A2" w14:textId="77777777" w:rsidR="00C24FD3" w:rsidRPr="0042640C" w:rsidRDefault="00C24FD3" w:rsidP="007E1379">
            <w:pPr>
              <w:pStyle w:val="Prrafodelista"/>
              <w:ind w:left="-21" w:firstLine="21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lastRenderedPageBreak/>
              <w:t>Núm. Doc</w:t>
            </w:r>
          </w:p>
        </w:tc>
        <w:tc>
          <w:tcPr>
            <w:tcW w:w="2560" w:type="dxa"/>
          </w:tcPr>
          <w:p w14:paraId="3B4FF198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Entitat</w:t>
            </w:r>
          </w:p>
        </w:tc>
        <w:tc>
          <w:tcPr>
            <w:tcW w:w="992" w:type="dxa"/>
          </w:tcPr>
          <w:p w14:paraId="04F42179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inici</w:t>
            </w:r>
          </w:p>
        </w:tc>
        <w:tc>
          <w:tcPr>
            <w:tcW w:w="804" w:type="dxa"/>
          </w:tcPr>
          <w:p w14:paraId="24B4DCDA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</w:t>
            </w:r>
          </w:p>
        </w:tc>
        <w:tc>
          <w:tcPr>
            <w:tcW w:w="909" w:type="dxa"/>
          </w:tcPr>
          <w:p w14:paraId="49894C05" w14:textId="78F230AE" w:rsidR="00C24FD3" w:rsidRPr="0042640C" w:rsidRDefault="00D17B9C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Mesos</w:t>
            </w:r>
          </w:p>
        </w:tc>
        <w:tc>
          <w:tcPr>
            <w:tcW w:w="893" w:type="dxa"/>
          </w:tcPr>
          <w:p w14:paraId="333637D4" w14:textId="157CA066" w:rsidR="00C24FD3" w:rsidRPr="0042640C" w:rsidRDefault="00D17B9C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Dies</w:t>
            </w:r>
          </w:p>
        </w:tc>
        <w:tc>
          <w:tcPr>
            <w:tcW w:w="1245" w:type="dxa"/>
            <w:shd w:val="clear" w:color="auto" w:fill="F2F2F2" w:themeFill="background1" w:themeFillShade="F2"/>
          </w:tcPr>
          <w:p w14:paraId="42089BF4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C24FD3" w:rsidRPr="0042640C" w14:paraId="375ED9EC" w14:textId="77777777" w:rsidTr="00D17B9C">
        <w:tc>
          <w:tcPr>
            <w:tcW w:w="819" w:type="dxa"/>
          </w:tcPr>
          <w:p w14:paraId="29449DC3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48651A8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69B895D2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69588A2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4B802F6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22564B38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6390717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7753C288" w14:textId="77777777" w:rsidTr="00D17B9C">
        <w:tc>
          <w:tcPr>
            <w:tcW w:w="819" w:type="dxa"/>
          </w:tcPr>
          <w:p w14:paraId="4CDB02D5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090885E4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27052D82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0CAF981D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476B59BD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7C5E934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53441E85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54AF052D" w14:textId="77777777" w:rsidTr="00D17B9C">
        <w:tc>
          <w:tcPr>
            <w:tcW w:w="819" w:type="dxa"/>
          </w:tcPr>
          <w:p w14:paraId="635AE306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30C454B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76F1D946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37293D8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4429471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7E9842C5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3246797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18DC7DBC" w14:textId="77777777" w:rsidTr="00D17B9C">
        <w:tc>
          <w:tcPr>
            <w:tcW w:w="819" w:type="dxa"/>
          </w:tcPr>
          <w:p w14:paraId="5966709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49FABB4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32F086BD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506DCD9C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1F75C86B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0496762F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B409D3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2527ADCE" w14:textId="77777777" w:rsidTr="00D17B9C">
        <w:tc>
          <w:tcPr>
            <w:tcW w:w="819" w:type="dxa"/>
          </w:tcPr>
          <w:p w14:paraId="5DD04998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1AA4442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2AD86B22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4B92C9B3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5950A367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05999C49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710D4547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369851F6" w14:textId="77777777" w:rsidTr="00D17B9C">
        <w:tc>
          <w:tcPr>
            <w:tcW w:w="819" w:type="dxa"/>
          </w:tcPr>
          <w:p w14:paraId="7E4378CC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7D7E1674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69305327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7DF2F879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6D333D14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61BB23AC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63545D9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0842F803" w14:textId="77777777" w:rsidTr="00D17B9C">
        <w:tc>
          <w:tcPr>
            <w:tcW w:w="819" w:type="dxa"/>
          </w:tcPr>
          <w:p w14:paraId="2817F5CD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3A3D7A83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6391C08A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69945CE0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BBBE90B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72E84BDF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54B39409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70F69E0E" w14:textId="77777777" w:rsidTr="00D17B9C">
        <w:tc>
          <w:tcPr>
            <w:tcW w:w="819" w:type="dxa"/>
          </w:tcPr>
          <w:p w14:paraId="150AE2D0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5DAC0A6C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2C18A84D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48FD6E5C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3D7F97D6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62F0D378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4BED7D8E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4DBE4EA9" w14:textId="77777777" w:rsidTr="00D17B9C">
        <w:tc>
          <w:tcPr>
            <w:tcW w:w="819" w:type="dxa"/>
          </w:tcPr>
          <w:p w14:paraId="3FDBFA02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7512E874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716CA026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6F48D54D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582BE2C8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26A7FD95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5B7F853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5BE229A6" w14:textId="77777777" w:rsidTr="00D17B9C">
        <w:tc>
          <w:tcPr>
            <w:tcW w:w="819" w:type="dxa"/>
          </w:tcPr>
          <w:p w14:paraId="3E6F6D88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560" w:type="dxa"/>
          </w:tcPr>
          <w:p w14:paraId="53C9C290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92" w:type="dxa"/>
          </w:tcPr>
          <w:p w14:paraId="7E39E513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4" w:type="dxa"/>
          </w:tcPr>
          <w:p w14:paraId="0E161725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082A90F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3" w:type="dxa"/>
          </w:tcPr>
          <w:p w14:paraId="2F9C43EC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8E6734E" w14:textId="77777777" w:rsidR="00D17B9C" w:rsidRPr="0042640C" w:rsidRDefault="00D17B9C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130962CD" w14:textId="77777777" w:rsidR="00A5335C" w:rsidRDefault="00A5335C" w:rsidP="00C24FD3">
      <w:pPr>
        <w:jc w:val="both"/>
        <w:rPr>
          <w:rFonts w:ascii="Open Sans" w:hAnsi="Open Sans" w:cs="Open Sans"/>
          <w:bCs/>
          <w:szCs w:val="22"/>
        </w:rPr>
      </w:pPr>
    </w:p>
    <w:p w14:paraId="11A49134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 xml:space="preserve">6.2.1.2. Per a la valoració dels treballs en el </w:t>
      </w:r>
      <w:r w:rsidRPr="003F3950">
        <w:rPr>
          <w:rFonts w:ascii="Open Sans" w:hAnsi="Open Sans" w:cs="Open Sans"/>
          <w:b/>
          <w:szCs w:val="22"/>
        </w:rPr>
        <w:t>sector privat</w:t>
      </w:r>
      <w:r>
        <w:rPr>
          <w:rFonts w:ascii="Open Sans" w:hAnsi="Open Sans" w:cs="Open Sans"/>
          <w:bCs/>
          <w:szCs w:val="22"/>
        </w:rPr>
        <w:t xml:space="preserve"> (Màxim 3 punts)</w:t>
      </w:r>
    </w:p>
    <w:p w14:paraId="71634357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081B5D71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Per cada mes (30 dies) de serveis prestats en empreses privades, entitats de lleure, associacions o com a treballador/a autònom/a: 0,15 punts.</w:t>
      </w:r>
    </w:p>
    <w:p w14:paraId="1CDC5CD8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Valor per dia treballat: 0,0050 punts/dia.</w:t>
      </w:r>
    </w:p>
    <w:p w14:paraId="43CCE51A" w14:textId="77777777" w:rsidR="00B33C23" w:rsidRPr="0042640C" w:rsidRDefault="00B33C23" w:rsidP="00B33C23">
      <w:pPr>
        <w:pStyle w:val="Prrafodelista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8080" w:type="dxa"/>
        <w:tblInd w:w="137" w:type="dxa"/>
        <w:tblLook w:val="04A0" w:firstRow="1" w:lastRow="0" w:firstColumn="1" w:lastColumn="0" w:noHBand="0" w:noVBand="1"/>
      </w:tblPr>
      <w:tblGrid>
        <w:gridCol w:w="820"/>
        <w:gridCol w:w="2447"/>
        <w:gridCol w:w="971"/>
        <w:gridCol w:w="796"/>
        <w:gridCol w:w="909"/>
        <w:gridCol w:w="892"/>
        <w:gridCol w:w="1245"/>
      </w:tblGrid>
      <w:tr w:rsidR="00475CA7" w:rsidRPr="0042640C" w14:paraId="1BDDE7C3" w14:textId="77777777" w:rsidTr="00D17B9C">
        <w:tc>
          <w:tcPr>
            <w:tcW w:w="820" w:type="dxa"/>
          </w:tcPr>
          <w:p w14:paraId="5F5A6A16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Núm. Doc</w:t>
            </w:r>
          </w:p>
        </w:tc>
        <w:tc>
          <w:tcPr>
            <w:tcW w:w="2447" w:type="dxa"/>
          </w:tcPr>
          <w:p w14:paraId="2AA4BD0A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Entitat</w:t>
            </w:r>
          </w:p>
        </w:tc>
        <w:tc>
          <w:tcPr>
            <w:tcW w:w="971" w:type="dxa"/>
          </w:tcPr>
          <w:p w14:paraId="0CF4E374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inici</w:t>
            </w:r>
          </w:p>
        </w:tc>
        <w:tc>
          <w:tcPr>
            <w:tcW w:w="796" w:type="dxa"/>
          </w:tcPr>
          <w:p w14:paraId="29C6A32C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</w:t>
            </w:r>
          </w:p>
        </w:tc>
        <w:tc>
          <w:tcPr>
            <w:tcW w:w="909" w:type="dxa"/>
          </w:tcPr>
          <w:p w14:paraId="446E9425" w14:textId="67C971F8" w:rsidR="00475CA7" w:rsidRPr="0042640C" w:rsidRDefault="00D17B9C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Mesos</w:t>
            </w:r>
          </w:p>
        </w:tc>
        <w:tc>
          <w:tcPr>
            <w:tcW w:w="892" w:type="dxa"/>
          </w:tcPr>
          <w:p w14:paraId="61361C04" w14:textId="64417BEB" w:rsidR="00475CA7" w:rsidRPr="0042640C" w:rsidRDefault="00D17B9C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Dies</w:t>
            </w:r>
          </w:p>
        </w:tc>
        <w:tc>
          <w:tcPr>
            <w:tcW w:w="1245" w:type="dxa"/>
            <w:shd w:val="clear" w:color="auto" w:fill="F2F2F2" w:themeFill="background1" w:themeFillShade="F2"/>
          </w:tcPr>
          <w:p w14:paraId="73DDB7B7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B33C23" w:rsidRPr="0042640C" w14:paraId="0549075C" w14:textId="77777777" w:rsidTr="00D17B9C">
        <w:tc>
          <w:tcPr>
            <w:tcW w:w="820" w:type="dxa"/>
          </w:tcPr>
          <w:p w14:paraId="2B10D61E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3FF3122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B0CCA3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64B6B4F0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504838EC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7DBC987D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4732DCAF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10C5FCA9" w14:textId="77777777" w:rsidTr="00D17B9C">
        <w:tc>
          <w:tcPr>
            <w:tcW w:w="820" w:type="dxa"/>
          </w:tcPr>
          <w:p w14:paraId="5DAC097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2BF4318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521C3E2A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2089A75A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5BE5F63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2023A9F9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33C70F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67909EFB" w14:textId="77777777" w:rsidTr="00D17B9C">
        <w:tc>
          <w:tcPr>
            <w:tcW w:w="820" w:type="dxa"/>
          </w:tcPr>
          <w:p w14:paraId="167AA5D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7A3885F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578274D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4D88956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BD887D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0CE0A491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21161782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36C438AD" w14:textId="77777777" w:rsidTr="00D17B9C">
        <w:tc>
          <w:tcPr>
            <w:tcW w:w="820" w:type="dxa"/>
          </w:tcPr>
          <w:p w14:paraId="322FEB5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7364082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5F9985B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1FAB137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115DA1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3E5BE6B1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66ADDB55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5800D7FE" w14:textId="77777777" w:rsidTr="00D17B9C">
        <w:tc>
          <w:tcPr>
            <w:tcW w:w="820" w:type="dxa"/>
          </w:tcPr>
          <w:p w14:paraId="20BF14CC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5D8DA8AE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1E8CFB7F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2198FA4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4C61FAF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3FBA1E4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6228F30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43CBF0B7" w14:textId="77777777" w:rsidTr="00D17B9C">
        <w:tc>
          <w:tcPr>
            <w:tcW w:w="820" w:type="dxa"/>
          </w:tcPr>
          <w:p w14:paraId="336B13CD" w14:textId="34406124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lastRenderedPageBreak/>
              <w:t>Núm. Doc</w:t>
            </w:r>
          </w:p>
        </w:tc>
        <w:tc>
          <w:tcPr>
            <w:tcW w:w="2447" w:type="dxa"/>
          </w:tcPr>
          <w:p w14:paraId="2DE361DC" w14:textId="24DB5F99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Entitat</w:t>
            </w:r>
          </w:p>
        </w:tc>
        <w:tc>
          <w:tcPr>
            <w:tcW w:w="971" w:type="dxa"/>
          </w:tcPr>
          <w:p w14:paraId="072E0C38" w14:textId="0EEF28EE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inici</w:t>
            </w:r>
          </w:p>
        </w:tc>
        <w:tc>
          <w:tcPr>
            <w:tcW w:w="796" w:type="dxa"/>
          </w:tcPr>
          <w:p w14:paraId="0C9764EA" w14:textId="0801FCB8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</w:t>
            </w:r>
          </w:p>
        </w:tc>
        <w:tc>
          <w:tcPr>
            <w:tcW w:w="909" w:type="dxa"/>
          </w:tcPr>
          <w:p w14:paraId="27070AB3" w14:textId="4F48D28B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Mesos</w:t>
            </w:r>
          </w:p>
        </w:tc>
        <w:tc>
          <w:tcPr>
            <w:tcW w:w="892" w:type="dxa"/>
          </w:tcPr>
          <w:p w14:paraId="54323684" w14:textId="37C20513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Dies</w:t>
            </w:r>
          </w:p>
        </w:tc>
        <w:tc>
          <w:tcPr>
            <w:tcW w:w="1245" w:type="dxa"/>
            <w:shd w:val="clear" w:color="auto" w:fill="F2F2F2" w:themeFill="background1" w:themeFillShade="F2"/>
          </w:tcPr>
          <w:p w14:paraId="2562365A" w14:textId="294976EE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D17B9C" w:rsidRPr="0042640C" w14:paraId="5AA7851F" w14:textId="77777777" w:rsidTr="00D17B9C">
        <w:tc>
          <w:tcPr>
            <w:tcW w:w="820" w:type="dxa"/>
          </w:tcPr>
          <w:p w14:paraId="01DE640B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4BB09904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50EB0FF0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64CF40BA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DF317E7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71E8EE2E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0063EE5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3DD12A26" w14:textId="77777777" w:rsidTr="00D17B9C">
        <w:tc>
          <w:tcPr>
            <w:tcW w:w="820" w:type="dxa"/>
          </w:tcPr>
          <w:p w14:paraId="3FF8DA6D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48E06FF9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5347E45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29DCFC9A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1DD36A20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529B20B8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24431D8B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3709B036" w14:textId="77777777" w:rsidTr="00D17B9C">
        <w:tc>
          <w:tcPr>
            <w:tcW w:w="820" w:type="dxa"/>
          </w:tcPr>
          <w:p w14:paraId="6851B5C4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21B71F6F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093DA923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1D8E65F4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AEA0AFE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7FB4ABCE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512FEFA7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24B84B97" w14:textId="77777777" w:rsidTr="00D17B9C">
        <w:tc>
          <w:tcPr>
            <w:tcW w:w="820" w:type="dxa"/>
          </w:tcPr>
          <w:p w14:paraId="34212A48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775FDD9A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33C547CB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3260117C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2A8B9A9D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48B74756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3A3880F7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2EF208EF" w14:textId="77777777" w:rsidTr="00D17B9C">
        <w:tc>
          <w:tcPr>
            <w:tcW w:w="820" w:type="dxa"/>
          </w:tcPr>
          <w:p w14:paraId="76E7ADF7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3109DA3D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206133A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1E1C7356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448166DC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3353DDBD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336E7101" w14:textId="77777777" w:rsidR="00D17B9C" w:rsidRPr="0042640C" w:rsidRDefault="00D17B9C" w:rsidP="00D17B9C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67AADD5C" w14:textId="77777777" w:rsidR="00B33C23" w:rsidRPr="0042640C" w:rsidRDefault="00B33C23" w:rsidP="00B33C23">
      <w:pPr>
        <w:jc w:val="both"/>
        <w:rPr>
          <w:rFonts w:ascii="Open Sans" w:hAnsi="Open Sans" w:cs="Open Sans"/>
          <w:b/>
          <w:bCs/>
          <w:szCs w:val="22"/>
        </w:rPr>
      </w:pPr>
    </w:p>
    <w:p w14:paraId="337B57AE" w14:textId="77777777" w:rsidR="00D17B9C" w:rsidRPr="00DB43CA" w:rsidRDefault="00D17B9C" w:rsidP="00D17B9C">
      <w:pPr>
        <w:jc w:val="both"/>
        <w:rPr>
          <w:rFonts w:ascii="Open Sans" w:hAnsi="Open Sans" w:cs="Open Sans"/>
          <w:b/>
          <w:bCs/>
          <w:szCs w:val="22"/>
        </w:rPr>
      </w:pPr>
      <w:r w:rsidRPr="00DB43CA">
        <w:rPr>
          <w:rFonts w:ascii="Open Sans" w:hAnsi="Open Sans" w:cs="Open Sans"/>
          <w:b/>
          <w:bCs/>
          <w:szCs w:val="22"/>
        </w:rPr>
        <w:t>6.2.2. Formació i coneixements (Màxim 10 punts)</w:t>
      </w:r>
    </w:p>
    <w:p w14:paraId="1DDF7313" w14:textId="77777777" w:rsidR="00D17B9C" w:rsidRDefault="00D17B9C" w:rsidP="00D17B9C">
      <w:pPr>
        <w:jc w:val="both"/>
        <w:rPr>
          <w:rFonts w:ascii="Open Sans" w:hAnsi="Open Sans" w:cs="Open Sans"/>
          <w:b/>
          <w:bCs/>
          <w:szCs w:val="22"/>
        </w:rPr>
      </w:pPr>
    </w:p>
    <w:p w14:paraId="204E509C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El Tribunal Qualificador valorarà els títols i certificats oficials aportats en funció de la seva durada i de la relació directa amb les funcions del lloc de treball. Es computaran exclusivament els cursos que tinguin una antiguitat inferior a 10 anys respecte a la data de finalització del termini de presentació d'instàncies, a excepció dels postgraus i màsters oficials.</w:t>
      </w:r>
    </w:p>
    <w:p w14:paraId="777726B1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31145315" w14:textId="77777777" w:rsidR="00D17B9C" w:rsidRDefault="00D17B9C" w:rsidP="00D17B9C">
      <w:pPr>
        <w:jc w:val="both"/>
        <w:rPr>
          <w:rFonts w:ascii="Open Sans" w:hAnsi="Open Sans" w:cs="Open Sans"/>
          <w:szCs w:val="22"/>
        </w:rPr>
      </w:pPr>
      <w:r w:rsidRPr="00DB43CA">
        <w:rPr>
          <w:rFonts w:ascii="Open Sans" w:hAnsi="Open Sans" w:cs="Open Sans"/>
          <w:szCs w:val="22"/>
        </w:rPr>
        <w:t>6.2.2.1. Acreditació de formació específica en gestió i ofimàtica (Màxim 4 punts)</w:t>
      </w:r>
    </w:p>
    <w:p w14:paraId="73C40CFD" w14:textId="77777777" w:rsidR="00D17B9C" w:rsidRPr="00DB43CA" w:rsidRDefault="00D17B9C" w:rsidP="00D17B9C">
      <w:pPr>
        <w:jc w:val="both"/>
        <w:rPr>
          <w:rFonts w:ascii="Open Sans" w:hAnsi="Open Sans" w:cs="Open Sans"/>
          <w:b/>
          <w:bCs/>
          <w:szCs w:val="22"/>
        </w:rPr>
      </w:pPr>
    </w:p>
    <w:p w14:paraId="4333473D" w14:textId="77777777" w:rsidR="00D17B9C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Es valorarà la possessió de certificacions oficials específiques en l'àmbit de les competències digitals i l'administració:</w:t>
      </w:r>
    </w:p>
    <w:p w14:paraId="2140B66B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4AA2F6BF" w14:textId="77777777" w:rsidR="00D17B9C" w:rsidRPr="00DB43CA" w:rsidRDefault="00D17B9C" w:rsidP="00D17B9C">
      <w:pPr>
        <w:widowControl w:val="0"/>
        <w:numPr>
          <w:ilvl w:val="0"/>
          <w:numId w:val="7"/>
        </w:numPr>
        <w:suppressAutoHyphens/>
        <w:jc w:val="both"/>
        <w:rPr>
          <w:rFonts w:ascii="Open Sans" w:hAnsi="Open Sans" w:cs="Open Sans"/>
          <w:szCs w:val="22"/>
        </w:rPr>
      </w:pPr>
      <w:r w:rsidRPr="00DB43CA">
        <w:rPr>
          <w:rFonts w:ascii="Open Sans" w:hAnsi="Open Sans" w:cs="Open Sans"/>
          <w:bCs/>
          <w:szCs w:val="22"/>
        </w:rPr>
        <w:t xml:space="preserve">Acreditació </w:t>
      </w:r>
      <w:r w:rsidRPr="00DB43CA">
        <w:rPr>
          <w:rFonts w:ascii="Open Sans" w:hAnsi="Open Sans" w:cs="Open Sans"/>
          <w:b/>
          <w:bCs/>
          <w:szCs w:val="22"/>
        </w:rPr>
        <w:t>ACTIC d'un nivell avançat</w:t>
      </w:r>
      <w:r w:rsidRPr="00DB43CA">
        <w:rPr>
          <w:rFonts w:ascii="Open Sans" w:hAnsi="Open Sans" w:cs="Open Sans"/>
          <w:bCs/>
          <w:szCs w:val="22"/>
        </w:rPr>
        <w:t xml:space="preserve"> o equivalent: </w:t>
      </w:r>
      <w:r w:rsidRPr="00DB43CA">
        <w:rPr>
          <w:rFonts w:ascii="Open Sans" w:hAnsi="Open Sans" w:cs="Open Sans"/>
          <w:szCs w:val="22"/>
        </w:rPr>
        <w:t>4 punts</w:t>
      </w:r>
    </w:p>
    <w:p w14:paraId="68E0C8FD" w14:textId="77777777" w:rsidR="00D17B9C" w:rsidRPr="00DB43CA" w:rsidRDefault="00D17B9C" w:rsidP="00D17B9C">
      <w:pPr>
        <w:widowControl w:val="0"/>
        <w:numPr>
          <w:ilvl w:val="0"/>
          <w:numId w:val="7"/>
        </w:numPr>
        <w:suppressAutoHyphens/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 xml:space="preserve">Acreditació </w:t>
      </w:r>
      <w:r w:rsidRPr="00DB43CA">
        <w:rPr>
          <w:rFonts w:ascii="Open Sans" w:hAnsi="Open Sans" w:cs="Open Sans"/>
          <w:b/>
          <w:bCs/>
          <w:szCs w:val="22"/>
        </w:rPr>
        <w:t>ACTIC d'un nivell mitjà</w:t>
      </w:r>
      <w:r w:rsidRPr="00DB43CA">
        <w:rPr>
          <w:rFonts w:ascii="Open Sans" w:hAnsi="Open Sans" w:cs="Open Sans"/>
          <w:bCs/>
          <w:szCs w:val="22"/>
        </w:rPr>
        <w:t xml:space="preserve"> o equivalent: </w:t>
      </w:r>
      <w:r w:rsidRPr="00DB43CA">
        <w:rPr>
          <w:rFonts w:ascii="Open Sans" w:hAnsi="Open Sans" w:cs="Open Sans"/>
          <w:szCs w:val="22"/>
        </w:rPr>
        <w:t>2 punts</w:t>
      </w:r>
    </w:p>
    <w:p w14:paraId="128B7651" w14:textId="77777777" w:rsidR="00D17B9C" w:rsidRDefault="00D17B9C" w:rsidP="00D17B9C">
      <w:pPr>
        <w:jc w:val="both"/>
        <w:rPr>
          <w:rFonts w:ascii="Open Sans" w:hAnsi="Open Sans" w:cs="Open Sans"/>
          <w:bCs/>
          <w:i/>
          <w:iCs/>
          <w:szCs w:val="22"/>
        </w:rPr>
      </w:pPr>
    </w:p>
    <w:p w14:paraId="0B46C431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Aquestes puntuacions no són acumulables entre si; es puntuarà només la de grau superior.</w:t>
      </w:r>
    </w:p>
    <w:p w14:paraId="3FE3EC34" w14:textId="77777777" w:rsidR="00D17B9C" w:rsidRDefault="00D17B9C" w:rsidP="00B33C23">
      <w:pPr>
        <w:autoSpaceDE w:val="0"/>
        <w:autoSpaceDN w:val="0"/>
        <w:adjustRightInd w:val="0"/>
        <w:ind w:right="142"/>
        <w:rPr>
          <w:rFonts w:ascii="Open Sans" w:hAnsi="Open Sans" w:cs="Open Sans"/>
          <w:szCs w:val="22"/>
        </w:rPr>
      </w:pPr>
    </w:p>
    <w:tbl>
      <w:tblPr>
        <w:tblStyle w:val="Tablaconcuadrcula"/>
        <w:tblpPr w:leftFromText="141" w:rightFromText="141" w:vertAnchor="text" w:horzAnchor="margin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530"/>
        <w:gridCol w:w="2439"/>
      </w:tblGrid>
      <w:tr w:rsidR="00D17B9C" w:rsidRPr="0042640C" w14:paraId="13E784C0" w14:textId="77777777" w:rsidTr="00994243">
        <w:tc>
          <w:tcPr>
            <w:tcW w:w="846" w:type="dxa"/>
          </w:tcPr>
          <w:p w14:paraId="53AD460B" w14:textId="77777777" w:rsidR="00D17B9C" w:rsidRPr="0042640C" w:rsidRDefault="00D17B9C" w:rsidP="00994243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Núm. Doc</w:t>
            </w:r>
          </w:p>
        </w:tc>
        <w:tc>
          <w:tcPr>
            <w:tcW w:w="3402" w:type="dxa"/>
          </w:tcPr>
          <w:p w14:paraId="3964E36C" w14:textId="77777777" w:rsidR="00D17B9C" w:rsidRPr="0042640C" w:rsidRDefault="00D17B9C" w:rsidP="00994243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Nom de l’acció formativa</w:t>
            </w:r>
          </w:p>
        </w:tc>
        <w:tc>
          <w:tcPr>
            <w:tcW w:w="1530" w:type="dxa"/>
          </w:tcPr>
          <w:p w14:paraId="6E756E63" w14:textId="77777777" w:rsidR="00D17B9C" w:rsidRPr="0042640C" w:rsidRDefault="00D17B9C" w:rsidP="00994243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finalització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2A18C919" w14:textId="77777777" w:rsidR="00D17B9C" w:rsidRPr="0042640C" w:rsidRDefault="00D17B9C" w:rsidP="00994243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D17B9C" w:rsidRPr="0042640C" w14:paraId="1EF2A7ED" w14:textId="77777777" w:rsidTr="00994243">
        <w:tc>
          <w:tcPr>
            <w:tcW w:w="846" w:type="dxa"/>
          </w:tcPr>
          <w:p w14:paraId="33DC63DC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28EFCBE9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126E6D15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315B8463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66454291" w14:textId="77777777" w:rsidTr="00994243">
        <w:tc>
          <w:tcPr>
            <w:tcW w:w="846" w:type="dxa"/>
          </w:tcPr>
          <w:p w14:paraId="5E210065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3318FF9B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611299C6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21A2312D" w14:textId="77777777" w:rsidR="00D17B9C" w:rsidRPr="0042640C" w:rsidRDefault="00D17B9C" w:rsidP="0099424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0A17AFDD" w14:textId="77777777" w:rsidR="00D17B9C" w:rsidRPr="0042640C" w:rsidRDefault="00D17B9C" w:rsidP="00D17B9C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49C25613" w14:textId="77777777" w:rsidR="00D17B9C" w:rsidRPr="0042640C" w:rsidRDefault="00D17B9C" w:rsidP="00D17B9C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3F6CF7DC" w14:textId="77777777" w:rsidR="00D17B9C" w:rsidRPr="0042640C" w:rsidRDefault="00D17B9C" w:rsidP="00D17B9C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526D8E69" w14:textId="77777777" w:rsidR="00D17B9C" w:rsidRDefault="00D17B9C" w:rsidP="00D17B9C">
      <w:pPr>
        <w:jc w:val="both"/>
        <w:rPr>
          <w:rFonts w:ascii="Open Sans" w:hAnsi="Open Sans" w:cs="Open Sans"/>
          <w:szCs w:val="22"/>
        </w:rPr>
      </w:pPr>
    </w:p>
    <w:p w14:paraId="59BCE779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lastRenderedPageBreak/>
        <w:t>6.2.2.2. Cursos d’especialització, jornades i seminaris (Màxim 4 punts)</w:t>
      </w:r>
    </w:p>
    <w:p w14:paraId="3F08E54C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5351745E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Es valoraran els cursos de formació, tallers, jornades i seminaris relacionats amb les funcions pròpies descrites a la base 1 (ofimàtica, atenció al ciutadà, redacció de documents administratius, gestió de queixes i incidències, o disseny de cartelleria i maquetació bàsica), impartits o homologats per administracions públiques, centres de formació reconeguts o organitzacions sindicals.</w:t>
      </w:r>
    </w:p>
    <w:p w14:paraId="76EA193B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0DD6D988" w14:textId="77777777" w:rsidR="00D17B9C" w:rsidRPr="00DB43CA" w:rsidRDefault="00D17B9C" w:rsidP="00D17B9C">
      <w:pPr>
        <w:widowControl w:val="0"/>
        <w:numPr>
          <w:ilvl w:val="0"/>
          <w:numId w:val="8"/>
        </w:numPr>
        <w:suppressAutoHyphens/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Cursos de 10 a 24 hores: 0,25 punts per curs</w:t>
      </w:r>
    </w:p>
    <w:p w14:paraId="0663FBDE" w14:textId="77777777" w:rsidR="00D17B9C" w:rsidRPr="00DB43CA" w:rsidRDefault="00D17B9C" w:rsidP="00D17B9C">
      <w:pPr>
        <w:widowControl w:val="0"/>
        <w:numPr>
          <w:ilvl w:val="0"/>
          <w:numId w:val="8"/>
        </w:numPr>
        <w:suppressAutoHyphens/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Cursos de 25 a 50 hores: 0,50 punts per curs</w:t>
      </w:r>
    </w:p>
    <w:p w14:paraId="44C235BC" w14:textId="77777777" w:rsidR="00D17B9C" w:rsidRPr="00DB43CA" w:rsidRDefault="00D17B9C" w:rsidP="00D17B9C">
      <w:pPr>
        <w:widowControl w:val="0"/>
        <w:numPr>
          <w:ilvl w:val="0"/>
          <w:numId w:val="8"/>
        </w:numPr>
        <w:suppressAutoHyphens/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Cursos de més de 50 hores: 1,00 punt per curs</w:t>
      </w:r>
    </w:p>
    <w:p w14:paraId="69944F13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</w:p>
    <w:p w14:paraId="4FFD23AA" w14:textId="79AA8DAD" w:rsidR="00D17B9C" w:rsidRDefault="00D17B9C" w:rsidP="00D17B9C">
      <w:pPr>
        <w:jc w:val="both"/>
        <w:rPr>
          <w:rFonts w:ascii="Open Sans" w:hAnsi="Open Sans" w:cs="Open Sans"/>
          <w:szCs w:val="22"/>
        </w:rPr>
      </w:pPr>
      <w:r w:rsidRPr="00DB43CA">
        <w:rPr>
          <w:rFonts w:ascii="Open Sans" w:hAnsi="Open Sans" w:cs="Open Sans"/>
          <w:bCs/>
          <w:szCs w:val="22"/>
        </w:rPr>
        <w:t>Els cursos de durada inferior a 10 hores no es valoraran</w:t>
      </w:r>
    </w:p>
    <w:p w14:paraId="02175712" w14:textId="77777777" w:rsidR="00D17B9C" w:rsidRPr="0042640C" w:rsidRDefault="00D17B9C" w:rsidP="00B33C23">
      <w:pPr>
        <w:autoSpaceDE w:val="0"/>
        <w:autoSpaceDN w:val="0"/>
        <w:adjustRightInd w:val="0"/>
        <w:ind w:right="142"/>
        <w:rPr>
          <w:rFonts w:ascii="Open Sans" w:hAnsi="Open Sans" w:cs="Open Sans"/>
          <w:szCs w:val="22"/>
        </w:rPr>
      </w:pPr>
    </w:p>
    <w:tbl>
      <w:tblPr>
        <w:tblStyle w:val="Tablaconcuadrcula"/>
        <w:tblpPr w:leftFromText="141" w:rightFromText="141" w:vertAnchor="text" w:horzAnchor="margin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530"/>
        <w:gridCol w:w="880"/>
        <w:gridCol w:w="1559"/>
      </w:tblGrid>
      <w:tr w:rsidR="00B33C23" w:rsidRPr="0042640C" w14:paraId="3EBBB531" w14:textId="77777777" w:rsidTr="000C65C9">
        <w:tc>
          <w:tcPr>
            <w:tcW w:w="846" w:type="dxa"/>
          </w:tcPr>
          <w:p w14:paraId="39AAA686" w14:textId="77777777" w:rsidR="00B33C23" w:rsidRPr="0042640C" w:rsidRDefault="00B33C23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Núm. Doc</w:t>
            </w:r>
          </w:p>
        </w:tc>
        <w:tc>
          <w:tcPr>
            <w:tcW w:w="3402" w:type="dxa"/>
          </w:tcPr>
          <w:p w14:paraId="62C34881" w14:textId="77777777" w:rsidR="00B33C23" w:rsidRPr="0042640C" w:rsidRDefault="00B33C23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Nom de l’acció formativa</w:t>
            </w:r>
          </w:p>
        </w:tc>
        <w:tc>
          <w:tcPr>
            <w:tcW w:w="1530" w:type="dxa"/>
          </w:tcPr>
          <w:p w14:paraId="78C1774B" w14:textId="77777777" w:rsidR="00B33C23" w:rsidRPr="0042640C" w:rsidRDefault="00B33C23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finalització</w:t>
            </w:r>
          </w:p>
        </w:tc>
        <w:tc>
          <w:tcPr>
            <w:tcW w:w="880" w:type="dxa"/>
          </w:tcPr>
          <w:p w14:paraId="310A70CF" w14:textId="77777777" w:rsidR="00B33C23" w:rsidRPr="0042640C" w:rsidRDefault="00B33C23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Hores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89672B6" w14:textId="77777777" w:rsidR="00B33C23" w:rsidRPr="0042640C" w:rsidRDefault="00B33C23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B33C23" w:rsidRPr="0042640C" w14:paraId="7E48AA5D" w14:textId="77777777" w:rsidTr="000C65C9">
        <w:tc>
          <w:tcPr>
            <w:tcW w:w="846" w:type="dxa"/>
          </w:tcPr>
          <w:p w14:paraId="4222E30E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4F6D6A2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38E1A62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6D96EEA0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24D65D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19BB0DD4" w14:textId="77777777" w:rsidTr="000C65C9">
        <w:tc>
          <w:tcPr>
            <w:tcW w:w="846" w:type="dxa"/>
          </w:tcPr>
          <w:p w14:paraId="44BCBA01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17389AE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719B178F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65E3B70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6BF10E3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1ED29FCD" w14:textId="77777777" w:rsidTr="000C65C9">
        <w:tc>
          <w:tcPr>
            <w:tcW w:w="846" w:type="dxa"/>
          </w:tcPr>
          <w:p w14:paraId="380E3A2F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14DAF172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2E6D6A1F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368CFA95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975FF5E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761E4D5D" w14:textId="77777777" w:rsidTr="000C65C9">
        <w:tc>
          <w:tcPr>
            <w:tcW w:w="846" w:type="dxa"/>
          </w:tcPr>
          <w:p w14:paraId="11494F7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447A79D2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29A05537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06F1F65A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B84863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245F7C52" w14:textId="77777777" w:rsidTr="000C65C9">
        <w:tc>
          <w:tcPr>
            <w:tcW w:w="846" w:type="dxa"/>
          </w:tcPr>
          <w:p w14:paraId="038AD10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7F812D0A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19A9C761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215299B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8DF2A1C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7C9138E5" w14:textId="77777777" w:rsidTr="000C65C9">
        <w:tc>
          <w:tcPr>
            <w:tcW w:w="846" w:type="dxa"/>
          </w:tcPr>
          <w:p w14:paraId="7E310AE9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3A7C848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55F520DC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37FA6E6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1D69BD55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5AA04A87" w14:textId="77777777" w:rsidTr="000C65C9">
        <w:tc>
          <w:tcPr>
            <w:tcW w:w="846" w:type="dxa"/>
          </w:tcPr>
          <w:p w14:paraId="6A40B34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4F2AC85E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755979D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69A6373A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28A19A11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2C7BC4D6" w14:textId="77777777" w:rsidTr="000C65C9">
        <w:tc>
          <w:tcPr>
            <w:tcW w:w="846" w:type="dxa"/>
          </w:tcPr>
          <w:p w14:paraId="5257FA67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142E27B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49B5AF2E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5A0E578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341558C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784E18D4" w14:textId="77777777" w:rsidTr="000C65C9">
        <w:tc>
          <w:tcPr>
            <w:tcW w:w="846" w:type="dxa"/>
          </w:tcPr>
          <w:p w14:paraId="233B0BA7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2B3ACB3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099252F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4D84EB9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F4E4230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2466FBDD" w14:textId="77777777" w:rsidTr="000C65C9">
        <w:tc>
          <w:tcPr>
            <w:tcW w:w="846" w:type="dxa"/>
          </w:tcPr>
          <w:p w14:paraId="671B84B5" w14:textId="77777777" w:rsidR="00B33C23" w:rsidRPr="0042640C" w:rsidRDefault="00B33C23" w:rsidP="003A2F4F">
            <w:pPr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25BF1229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2E2872C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60C82BDC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A47828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0FA7F013" w14:textId="77777777" w:rsidR="00B33C23" w:rsidRPr="0042640C" w:rsidRDefault="00B33C23" w:rsidP="00B33C23">
      <w:pPr>
        <w:pStyle w:val="Prrafodelista"/>
        <w:jc w:val="both"/>
        <w:rPr>
          <w:rFonts w:ascii="Open Sans" w:hAnsi="Open Sans" w:cs="Open Sans"/>
        </w:rPr>
      </w:pPr>
    </w:p>
    <w:p w14:paraId="38B1BD34" w14:textId="77777777" w:rsidR="008A51B1" w:rsidRPr="0042640C" w:rsidRDefault="008A51B1" w:rsidP="008A51B1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15B4457E" w14:textId="77777777" w:rsidR="008A51B1" w:rsidRPr="0042640C" w:rsidRDefault="008A51B1" w:rsidP="008A51B1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3FDA9ED5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410C23BA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09C361F4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279176C7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12867F6C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4CD2FE84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557AF534" w14:textId="77777777" w:rsidR="002E6ED9" w:rsidRPr="0042640C" w:rsidRDefault="002E6ED9">
      <w:pPr>
        <w:spacing w:line="360" w:lineRule="auto"/>
        <w:ind w:right="283"/>
        <w:jc w:val="both"/>
        <w:rPr>
          <w:rFonts w:ascii="Open Sans" w:hAnsi="Open Sans" w:cs="Open Sans"/>
          <w:szCs w:val="22"/>
        </w:rPr>
      </w:pPr>
    </w:p>
    <w:p w14:paraId="691DB144" w14:textId="77777777" w:rsidR="003A2F4F" w:rsidRPr="0042640C" w:rsidRDefault="003A2F4F">
      <w:pPr>
        <w:spacing w:line="360" w:lineRule="auto"/>
        <w:ind w:right="283"/>
        <w:jc w:val="both"/>
        <w:rPr>
          <w:rFonts w:ascii="Open Sans" w:hAnsi="Open Sans" w:cs="Open Sans"/>
          <w:szCs w:val="22"/>
        </w:rPr>
      </w:pPr>
    </w:p>
    <w:p w14:paraId="7E7AA234" w14:textId="77777777" w:rsidR="00B13D77" w:rsidRDefault="00B13D77" w:rsidP="00314DF9">
      <w:pPr>
        <w:spacing w:before="100" w:beforeAutospacing="1"/>
        <w:rPr>
          <w:rFonts w:ascii="Open Sans" w:hAnsi="Open Sans" w:cs="Open Sans"/>
          <w:b/>
          <w:bCs/>
          <w:szCs w:val="22"/>
        </w:rPr>
      </w:pPr>
    </w:p>
    <w:p w14:paraId="73A85BF3" w14:textId="77777777" w:rsidR="00D17B9C" w:rsidRDefault="00D17B9C" w:rsidP="00A5335C">
      <w:pPr>
        <w:jc w:val="both"/>
        <w:rPr>
          <w:rFonts w:ascii="Open Sans" w:hAnsi="Open Sans" w:cs="Open Sans"/>
          <w:b/>
          <w:bCs/>
          <w:szCs w:val="22"/>
        </w:rPr>
      </w:pPr>
    </w:p>
    <w:p w14:paraId="503BC04B" w14:textId="77777777" w:rsidR="00D17B9C" w:rsidRDefault="00D17B9C" w:rsidP="00A5335C">
      <w:pPr>
        <w:jc w:val="both"/>
        <w:rPr>
          <w:rFonts w:ascii="Open Sans" w:hAnsi="Open Sans" w:cs="Open Sans"/>
          <w:b/>
          <w:bCs/>
          <w:szCs w:val="22"/>
        </w:rPr>
      </w:pPr>
    </w:p>
    <w:p w14:paraId="3B3CD078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lastRenderedPageBreak/>
        <w:t>6.2.2.3. Titulació superior a l’exigida (Màxim 2 punts)</w:t>
      </w:r>
    </w:p>
    <w:p w14:paraId="27165DF1" w14:textId="77777777" w:rsidR="00D17B9C" w:rsidRPr="00DB43CA" w:rsidRDefault="00D17B9C" w:rsidP="00D17B9C">
      <w:pPr>
        <w:jc w:val="both"/>
        <w:rPr>
          <w:rFonts w:ascii="Open Sans" w:hAnsi="Open Sans" w:cs="Open Sans"/>
          <w:b/>
          <w:bCs/>
          <w:szCs w:val="22"/>
        </w:rPr>
      </w:pPr>
    </w:p>
    <w:p w14:paraId="201EB1EE" w14:textId="77777777" w:rsidR="00D17B9C" w:rsidRPr="00DB43CA" w:rsidRDefault="00D17B9C" w:rsidP="00D17B9C">
      <w:pPr>
        <w:jc w:val="both"/>
        <w:rPr>
          <w:rFonts w:ascii="Open Sans" w:hAnsi="Open Sans" w:cs="Open Sans"/>
          <w:bCs/>
          <w:szCs w:val="22"/>
        </w:rPr>
      </w:pPr>
      <w:r w:rsidRPr="00DB43CA">
        <w:rPr>
          <w:rFonts w:ascii="Open Sans" w:hAnsi="Open Sans" w:cs="Open Sans"/>
          <w:bCs/>
          <w:szCs w:val="22"/>
        </w:rPr>
        <w:t>Atès que el requisit mínim de participació és l’Educació Secundària Obligatòria (ESO) o equivalent, es valorarà la possessió de titulacions acadèmiques oficials de nivell superior, preferentment vinculades als àmbits de l'administració, la gestió o les ciències socials.</w:t>
      </w:r>
    </w:p>
    <w:p w14:paraId="1D899A7E" w14:textId="77777777" w:rsidR="00D17B9C" w:rsidRPr="008F5271" w:rsidRDefault="00D17B9C" w:rsidP="00D17B9C">
      <w:pPr>
        <w:widowControl w:val="0"/>
        <w:numPr>
          <w:ilvl w:val="0"/>
          <w:numId w:val="9"/>
        </w:numPr>
        <w:suppressAutoHyphens/>
        <w:jc w:val="both"/>
        <w:rPr>
          <w:rFonts w:ascii="Open Sans" w:hAnsi="Open Sans" w:cs="Open Sans"/>
          <w:bCs/>
          <w:szCs w:val="22"/>
        </w:rPr>
      </w:pPr>
      <w:r w:rsidRPr="008F5271">
        <w:rPr>
          <w:rFonts w:ascii="Open Sans" w:hAnsi="Open Sans" w:cs="Open Sans"/>
          <w:b/>
          <w:szCs w:val="22"/>
        </w:rPr>
        <w:t>Titulacions Universitàries</w:t>
      </w:r>
      <w:r w:rsidRPr="008F5271">
        <w:rPr>
          <w:rFonts w:ascii="Open Sans" w:hAnsi="Open Sans" w:cs="Open Sans"/>
          <w:bCs/>
          <w:szCs w:val="22"/>
        </w:rPr>
        <w:t xml:space="preserve"> (Grau, Llicenciatura, Enginyeria, Diplomatura o equivalents): 2 punts</w:t>
      </w:r>
    </w:p>
    <w:p w14:paraId="42F8A66B" w14:textId="77777777" w:rsidR="00D17B9C" w:rsidRPr="00DB43CA" w:rsidRDefault="00D17B9C" w:rsidP="00D17B9C">
      <w:pPr>
        <w:widowControl w:val="0"/>
        <w:numPr>
          <w:ilvl w:val="0"/>
          <w:numId w:val="9"/>
        </w:numPr>
        <w:suppressAutoHyphens/>
        <w:jc w:val="both"/>
        <w:rPr>
          <w:rFonts w:ascii="Open Sans" w:hAnsi="Open Sans" w:cs="Open Sans"/>
          <w:bCs/>
          <w:szCs w:val="22"/>
        </w:rPr>
      </w:pPr>
      <w:r w:rsidRPr="00C154F6">
        <w:rPr>
          <w:rFonts w:ascii="Open Sans" w:hAnsi="Open Sans" w:cs="Open Sans"/>
          <w:b/>
          <w:szCs w:val="22"/>
        </w:rPr>
        <w:t>Cicles Formatius de Grau Superior</w:t>
      </w:r>
      <w:r>
        <w:rPr>
          <w:rFonts w:ascii="Open Sans" w:hAnsi="Open Sans" w:cs="Open Sans"/>
          <w:bCs/>
          <w:szCs w:val="22"/>
        </w:rPr>
        <w:t>:</w:t>
      </w:r>
      <w:r w:rsidRPr="00DB43CA">
        <w:rPr>
          <w:rFonts w:ascii="Open Sans" w:hAnsi="Open Sans" w:cs="Open Sans"/>
          <w:bCs/>
          <w:szCs w:val="22"/>
        </w:rPr>
        <w:t xml:space="preserve">  Gestió): 1,5 punts</w:t>
      </w:r>
    </w:p>
    <w:p w14:paraId="58153E1F" w14:textId="77777777" w:rsidR="00D17B9C" w:rsidRDefault="00D17B9C" w:rsidP="00D17B9C">
      <w:pPr>
        <w:widowControl w:val="0"/>
        <w:numPr>
          <w:ilvl w:val="0"/>
          <w:numId w:val="9"/>
        </w:numPr>
        <w:suppressAutoHyphens/>
        <w:jc w:val="both"/>
        <w:rPr>
          <w:rFonts w:ascii="Open Sans" w:hAnsi="Open Sans" w:cs="Open Sans"/>
          <w:bCs/>
          <w:szCs w:val="22"/>
        </w:rPr>
      </w:pPr>
      <w:r w:rsidRPr="00C154F6">
        <w:rPr>
          <w:rFonts w:ascii="Open Sans" w:hAnsi="Open Sans" w:cs="Open Sans"/>
          <w:b/>
          <w:szCs w:val="22"/>
        </w:rPr>
        <w:t>Batxillerat o Cicles Formatius de Grau Mitjà</w:t>
      </w:r>
      <w:r w:rsidRPr="00DB43CA">
        <w:rPr>
          <w:rFonts w:ascii="Open Sans" w:hAnsi="Open Sans" w:cs="Open Sans"/>
          <w:bCs/>
          <w:szCs w:val="22"/>
        </w:rPr>
        <w:t>: 1punt</w:t>
      </w:r>
    </w:p>
    <w:p w14:paraId="478863E9" w14:textId="77777777" w:rsidR="00A5335C" w:rsidRDefault="00A5335C" w:rsidP="00C24FD3">
      <w:pPr>
        <w:jc w:val="both"/>
        <w:rPr>
          <w:rFonts w:ascii="Open Sans" w:hAnsi="Open Sans" w:cs="Open Sans"/>
          <w:b/>
          <w:bCs/>
          <w:szCs w:val="22"/>
        </w:rPr>
      </w:pPr>
    </w:p>
    <w:tbl>
      <w:tblPr>
        <w:tblStyle w:val="Tablaconcuadrcula"/>
        <w:tblpPr w:leftFromText="141" w:rightFromText="141" w:vertAnchor="text" w:horzAnchor="margin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3147"/>
        <w:gridCol w:w="1530"/>
        <w:gridCol w:w="2722"/>
      </w:tblGrid>
      <w:tr w:rsidR="00B52906" w:rsidRPr="0042640C" w14:paraId="694B0BC2" w14:textId="77777777" w:rsidTr="00D17B9C">
        <w:tc>
          <w:tcPr>
            <w:tcW w:w="1101" w:type="dxa"/>
          </w:tcPr>
          <w:p w14:paraId="433EB569" w14:textId="3F201C4B" w:rsidR="00B52906" w:rsidRPr="0042640C" w:rsidRDefault="00A5335C" w:rsidP="00CC160F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N</w:t>
            </w:r>
            <w:r w:rsidR="00B52906" w:rsidRPr="0042640C">
              <w:rPr>
                <w:rFonts w:ascii="Open Sans" w:hAnsi="Open Sans" w:cs="Open Sans"/>
                <w:b/>
                <w:bCs/>
              </w:rPr>
              <w:t>úm. Doc</w:t>
            </w:r>
          </w:p>
        </w:tc>
        <w:tc>
          <w:tcPr>
            <w:tcW w:w="3147" w:type="dxa"/>
          </w:tcPr>
          <w:p w14:paraId="57C25569" w14:textId="77777777" w:rsidR="00B52906" w:rsidRPr="0042640C" w:rsidRDefault="00B52906" w:rsidP="00CC160F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Nom de l’acció formativa</w:t>
            </w:r>
          </w:p>
        </w:tc>
        <w:tc>
          <w:tcPr>
            <w:tcW w:w="1530" w:type="dxa"/>
          </w:tcPr>
          <w:p w14:paraId="555375EF" w14:textId="77777777" w:rsidR="00B52906" w:rsidRPr="0042640C" w:rsidRDefault="00B52906" w:rsidP="00CC160F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finalització</w:t>
            </w:r>
          </w:p>
        </w:tc>
        <w:tc>
          <w:tcPr>
            <w:tcW w:w="2722" w:type="dxa"/>
            <w:shd w:val="clear" w:color="auto" w:fill="F2F2F2" w:themeFill="background1" w:themeFillShade="F2"/>
          </w:tcPr>
          <w:p w14:paraId="1D5F3A44" w14:textId="77777777" w:rsidR="00B52906" w:rsidRPr="0042640C" w:rsidRDefault="00B52906" w:rsidP="00CC160F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B52906" w:rsidRPr="0042640C" w14:paraId="52FB5950" w14:textId="77777777" w:rsidTr="00D17B9C">
        <w:tc>
          <w:tcPr>
            <w:tcW w:w="1101" w:type="dxa"/>
          </w:tcPr>
          <w:p w14:paraId="7F0EEF22" w14:textId="77777777" w:rsidR="00B52906" w:rsidRPr="0042640C" w:rsidRDefault="00B52906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7AF8ED80" w14:textId="77777777" w:rsidR="00B52906" w:rsidRPr="0042640C" w:rsidRDefault="00B52906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ABC34F9" w14:textId="77777777" w:rsidR="00B52906" w:rsidRPr="0042640C" w:rsidRDefault="00B52906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722" w:type="dxa"/>
            <w:shd w:val="clear" w:color="auto" w:fill="F2F2F2" w:themeFill="background1" w:themeFillShade="F2"/>
          </w:tcPr>
          <w:p w14:paraId="47243468" w14:textId="77777777" w:rsidR="00B52906" w:rsidRPr="0042640C" w:rsidRDefault="00B52906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A5335C" w:rsidRPr="0042640C" w14:paraId="40A5238B" w14:textId="77777777" w:rsidTr="00D17B9C">
        <w:tc>
          <w:tcPr>
            <w:tcW w:w="1101" w:type="dxa"/>
          </w:tcPr>
          <w:p w14:paraId="62B4C633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4C248F82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1A2558E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722" w:type="dxa"/>
            <w:shd w:val="clear" w:color="auto" w:fill="F2F2F2" w:themeFill="background1" w:themeFillShade="F2"/>
          </w:tcPr>
          <w:p w14:paraId="3BB8EE92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A5335C" w:rsidRPr="0042640C" w14:paraId="57507C65" w14:textId="77777777" w:rsidTr="00D17B9C">
        <w:tc>
          <w:tcPr>
            <w:tcW w:w="1101" w:type="dxa"/>
          </w:tcPr>
          <w:p w14:paraId="6A2C628C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43CD91EA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40639DEB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722" w:type="dxa"/>
            <w:shd w:val="clear" w:color="auto" w:fill="F2F2F2" w:themeFill="background1" w:themeFillShade="F2"/>
          </w:tcPr>
          <w:p w14:paraId="48AE0707" w14:textId="77777777" w:rsidR="00A5335C" w:rsidRPr="0042640C" w:rsidRDefault="00A5335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D17B9C" w:rsidRPr="0042640C" w14:paraId="270CFF7E" w14:textId="77777777" w:rsidTr="00D17B9C">
        <w:tc>
          <w:tcPr>
            <w:tcW w:w="1101" w:type="dxa"/>
          </w:tcPr>
          <w:p w14:paraId="2C2F7D2A" w14:textId="77777777" w:rsidR="00D17B9C" w:rsidRPr="0042640C" w:rsidRDefault="00D17B9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34E17872" w14:textId="77777777" w:rsidR="00D17B9C" w:rsidRPr="0042640C" w:rsidRDefault="00D17B9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48D66C21" w14:textId="77777777" w:rsidR="00D17B9C" w:rsidRPr="0042640C" w:rsidRDefault="00D17B9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722" w:type="dxa"/>
            <w:shd w:val="clear" w:color="auto" w:fill="F2F2F2" w:themeFill="background1" w:themeFillShade="F2"/>
          </w:tcPr>
          <w:p w14:paraId="64FF0919" w14:textId="77777777" w:rsidR="00D17B9C" w:rsidRPr="0042640C" w:rsidRDefault="00D17B9C" w:rsidP="00CC160F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12A90CC5" w14:textId="7A5BA60C" w:rsidR="00B13D77" w:rsidRDefault="00B13D77" w:rsidP="00B13D77">
      <w:pPr>
        <w:jc w:val="both"/>
        <w:rPr>
          <w:rFonts w:ascii="Open Sans" w:hAnsi="Open Sans" w:cs="Open Sans"/>
          <w:szCs w:val="22"/>
        </w:rPr>
      </w:pPr>
    </w:p>
    <w:p w14:paraId="65576EDC" w14:textId="7DE62989" w:rsidR="00314DF9" w:rsidRPr="0042640C" w:rsidRDefault="00C24FD3" w:rsidP="00314DF9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  <w:r>
        <w:rPr>
          <w:rFonts w:ascii="Open Sans" w:eastAsia="Times New Roman" w:hAnsi="Open Sans" w:cs="Open Sans"/>
          <w:kern w:val="0"/>
          <w:szCs w:val="22"/>
          <w:lang w:eastAsia="ca-ES" w:bidi="ar-SA"/>
        </w:rPr>
        <w:t>S</w:t>
      </w:r>
      <w:r w:rsidR="00B13D77">
        <w:rPr>
          <w:rFonts w:ascii="Open Sans" w:eastAsia="Times New Roman" w:hAnsi="Open Sans" w:cs="Open Sans"/>
          <w:kern w:val="0"/>
          <w:szCs w:val="22"/>
          <w:lang w:eastAsia="ca-ES" w:bidi="ar-SA"/>
        </w:rPr>
        <w:t>i</w:t>
      </w:r>
      <w:r w:rsidR="00314DF9"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 xml:space="preserve">gnatura del </w:t>
      </w:r>
      <w:r w:rsidR="00552B73">
        <w:rPr>
          <w:rFonts w:ascii="Open Sans" w:eastAsia="Times New Roman" w:hAnsi="Open Sans" w:cs="Open Sans"/>
          <w:kern w:val="0"/>
          <w:szCs w:val="22"/>
          <w:lang w:eastAsia="ca-ES" w:bidi="ar-SA"/>
        </w:rPr>
        <w:t>s</w:t>
      </w:r>
      <w:r w:rsidR="00314DF9"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>ol·licitant,</w:t>
      </w:r>
    </w:p>
    <w:p w14:paraId="07C00B92" w14:textId="77777777" w:rsidR="002A63A4" w:rsidRDefault="002A63A4" w:rsidP="00314DF9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36203682" w14:textId="77777777" w:rsidR="00D17B9C" w:rsidRPr="0042640C" w:rsidRDefault="00D17B9C" w:rsidP="00314DF9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78D86830" w14:textId="77777777" w:rsidR="00314DF9" w:rsidRPr="0042640C" w:rsidRDefault="00314DF9" w:rsidP="00314DF9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2121F6B8" w14:textId="77777777" w:rsidR="00314DF9" w:rsidRPr="0042640C" w:rsidRDefault="00314DF9" w:rsidP="00314DF9">
      <w:pPr>
        <w:pBdr>
          <w:bottom w:val="single" w:sz="6" w:space="1" w:color="auto"/>
        </w:pBdr>
        <w:jc w:val="center"/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</w:pPr>
      <w:r w:rsidRPr="0042640C"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  <w:t>Inici del formulari</w:t>
      </w:r>
    </w:p>
    <w:p w14:paraId="177180E8" w14:textId="78D66192" w:rsidR="00314DF9" w:rsidRPr="0042640C" w:rsidRDefault="00314DF9" w:rsidP="00A5335C">
      <w:pPr>
        <w:spacing w:before="100" w:beforeAutospacing="1"/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</w:pPr>
      <w:r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 xml:space="preserve">Reus, a </w:t>
      </w:r>
      <w:r w:rsidR="00FC712A">
        <w:rPr>
          <w:rFonts w:ascii="Open Sans" w:eastAsia="Times New Roman" w:hAnsi="Open Sans" w:cs="Open Sans"/>
          <w:noProof/>
        </w:rPr>
        <w:drawing>
          <wp:inline distT="0" distB="0" distL="0" distR="0" wp14:anchorId="345FEBDC" wp14:editId="69B932CC">
            <wp:extent cx="533400" cy="228600"/>
            <wp:effectExtent l="0" t="0" r="0" b="0"/>
            <wp:docPr id="18330927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 xml:space="preserve">de </w:t>
      </w:r>
      <w:r w:rsidR="00FC712A">
        <w:rPr>
          <w:rFonts w:ascii="Open Sans" w:eastAsia="Times New Roman" w:hAnsi="Open Sans" w:cs="Open Sans"/>
          <w:noProof/>
        </w:rPr>
        <w:drawing>
          <wp:inline distT="0" distB="0" distL="0" distR="0" wp14:anchorId="5EE82273" wp14:editId="4E0892B0">
            <wp:extent cx="533400" cy="228600"/>
            <wp:effectExtent l="0" t="0" r="0" b="0"/>
            <wp:docPr id="196898843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>de 202</w:t>
      </w:r>
      <w:r w:rsidR="00D17B9C">
        <w:rPr>
          <w:rFonts w:ascii="Open Sans" w:eastAsia="Times New Roman" w:hAnsi="Open Sans" w:cs="Open Sans"/>
          <w:kern w:val="0"/>
          <w:szCs w:val="22"/>
          <w:lang w:eastAsia="ca-ES" w:bidi="ar-SA"/>
        </w:rPr>
        <w:t>6</w:t>
      </w:r>
      <w:r w:rsidRPr="0042640C"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  <w:t>Final del formulari</w:t>
      </w:r>
    </w:p>
    <w:p w14:paraId="786B03E4" w14:textId="77777777" w:rsidR="00314DF9" w:rsidRPr="0042640C" w:rsidRDefault="00314DF9">
      <w:pPr>
        <w:spacing w:line="360" w:lineRule="auto"/>
        <w:ind w:right="283"/>
        <w:jc w:val="both"/>
        <w:rPr>
          <w:rFonts w:ascii="Open Sans" w:hAnsi="Open Sans" w:cs="Open Sans"/>
          <w:szCs w:val="22"/>
        </w:rPr>
      </w:pPr>
    </w:p>
    <w:p w14:paraId="3C814A33" w14:textId="77777777" w:rsidR="00314DF9" w:rsidRPr="0042640C" w:rsidRDefault="00314DF9">
      <w:pPr>
        <w:spacing w:line="360" w:lineRule="auto"/>
        <w:ind w:right="283"/>
        <w:jc w:val="both"/>
        <w:rPr>
          <w:rFonts w:ascii="Open Sans" w:hAnsi="Open Sans" w:cs="Open Sans"/>
          <w:szCs w:val="22"/>
        </w:rPr>
      </w:pPr>
    </w:p>
    <w:p w14:paraId="4708507B" w14:textId="77777777" w:rsidR="00314DF9" w:rsidRPr="0042640C" w:rsidRDefault="00314DF9">
      <w:pPr>
        <w:spacing w:line="360" w:lineRule="auto"/>
        <w:ind w:right="283"/>
        <w:jc w:val="both"/>
        <w:rPr>
          <w:rFonts w:ascii="Open Sans" w:hAnsi="Open Sans" w:cs="Open Sans"/>
          <w:szCs w:val="22"/>
        </w:rPr>
      </w:pPr>
    </w:p>
    <w:p w14:paraId="2504633D" w14:textId="77777777" w:rsidR="00314DF9" w:rsidRPr="0042640C" w:rsidRDefault="00314DF9">
      <w:pPr>
        <w:spacing w:line="360" w:lineRule="auto"/>
        <w:ind w:right="283"/>
        <w:jc w:val="both"/>
        <w:rPr>
          <w:rFonts w:ascii="Open Sans" w:hAnsi="Open Sans" w:cs="Open Sans"/>
          <w:szCs w:val="22"/>
        </w:rPr>
      </w:pPr>
    </w:p>
    <w:sectPr w:rsidR="00314DF9" w:rsidRPr="0042640C" w:rsidSect="002E6ED9">
      <w:headerReference w:type="default" r:id="rId9"/>
      <w:footerReference w:type="default" r:id="rId10"/>
      <w:pgSz w:w="11906" w:h="16838"/>
      <w:pgMar w:top="3895" w:right="850" w:bottom="1627" w:left="2126" w:header="709" w:footer="709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B8F4" w14:textId="77777777" w:rsidR="006F57BF" w:rsidRDefault="006F57BF" w:rsidP="002E6ED9">
      <w:r>
        <w:separator/>
      </w:r>
    </w:p>
  </w:endnote>
  <w:endnote w:type="continuationSeparator" w:id="0">
    <w:p w14:paraId="63E7B69F" w14:textId="77777777" w:rsidR="006F57BF" w:rsidRDefault="006F57BF" w:rsidP="002E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Formata Regular">
    <w:panose1 w:val="020B05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E5C8" w14:textId="77777777" w:rsidR="00475CA7" w:rsidRDefault="00475CA7">
    <w:pPr>
      <w:pStyle w:val="Piedepgina1"/>
    </w:pPr>
    <w:r>
      <w:rPr>
        <w:noProof/>
        <w:lang w:eastAsia="ca-ES" w:bidi="ar-SA"/>
      </w:rPr>
      <w:drawing>
        <wp:anchor distT="0" distB="0" distL="0" distR="0" simplePos="0" relativeHeight="4" behindDoc="1" locked="0" layoutInCell="1" allowOverlap="1" wp14:anchorId="5017914B" wp14:editId="332DBC25">
          <wp:simplePos x="0" y="0"/>
          <wp:positionH relativeFrom="column">
            <wp:posOffset>3260725</wp:posOffset>
          </wp:positionH>
          <wp:positionV relativeFrom="paragraph">
            <wp:posOffset>468630</wp:posOffset>
          </wp:positionV>
          <wp:extent cx="7560310" cy="1591310"/>
          <wp:effectExtent l="0" t="0" r="0" b="0"/>
          <wp:wrapNone/>
          <wp:docPr id="3" name="Imagen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591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B31DA" w14:textId="77777777" w:rsidR="006F57BF" w:rsidRDefault="006F57BF" w:rsidP="002E6ED9">
      <w:r>
        <w:separator/>
      </w:r>
    </w:p>
  </w:footnote>
  <w:footnote w:type="continuationSeparator" w:id="0">
    <w:p w14:paraId="3362DD5A" w14:textId="77777777" w:rsidR="006F57BF" w:rsidRDefault="006F57BF" w:rsidP="002E6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6589" w14:textId="77777777" w:rsidR="00475CA7" w:rsidRDefault="00475CA7">
    <w:pPr>
      <w:pStyle w:val="Encabezado1"/>
    </w:pPr>
    <w:r>
      <w:rPr>
        <w:noProof/>
        <w:lang w:eastAsia="ca-ES" w:bidi="ar-SA"/>
      </w:rPr>
      <w:drawing>
        <wp:anchor distT="0" distB="0" distL="0" distR="0" simplePos="0" relativeHeight="2" behindDoc="0" locked="0" layoutInCell="1" allowOverlap="1" wp14:anchorId="47E1DA1F" wp14:editId="3E79AB42">
          <wp:simplePos x="0" y="0"/>
          <wp:positionH relativeFrom="column">
            <wp:posOffset>-762000</wp:posOffset>
          </wp:positionH>
          <wp:positionV relativeFrom="paragraph">
            <wp:posOffset>-720090</wp:posOffset>
          </wp:positionV>
          <wp:extent cx="7560310" cy="2072640"/>
          <wp:effectExtent l="0" t="0" r="0" b="0"/>
          <wp:wrapSquare wrapText="largest"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072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a-ES" w:bidi="ar-SA"/>
      </w:rPr>
      <w:drawing>
        <wp:anchor distT="0" distB="0" distL="0" distR="0" simplePos="0" relativeHeight="3" behindDoc="0" locked="0" layoutInCell="1" allowOverlap="1" wp14:anchorId="5CABCE34" wp14:editId="461288D1">
          <wp:simplePos x="0" y="0"/>
          <wp:positionH relativeFrom="column">
            <wp:posOffset>-1358265</wp:posOffset>
          </wp:positionH>
          <wp:positionV relativeFrom="paragraph">
            <wp:posOffset>3009900</wp:posOffset>
          </wp:positionV>
          <wp:extent cx="658495" cy="3389630"/>
          <wp:effectExtent l="0" t="0" r="0" b="0"/>
          <wp:wrapSquare wrapText="largest"/>
          <wp:docPr id="2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338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A67DB"/>
    <w:multiLevelType w:val="multilevel"/>
    <w:tmpl w:val="FC82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D42E1"/>
    <w:multiLevelType w:val="hybridMultilevel"/>
    <w:tmpl w:val="EA1857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80ABA"/>
    <w:multiLevelType w:val="multilevel"/>
    <w:tmpl w:val="7E002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2E5508"/>
    <w:multiLevelType w:val="hybridMultilevel"/>
    <w:tmpl w:val="B98CBC28"/>
    <w:lvl w:ilvl="0" w:tplc="8C1440C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12007B"/>
    <w:multiLevelType w:val="hybridMultilevel"/>
    <w:tmpl w:val="B12435FE"/>
    <w:lvl w:ilvl="0" w:tplc="1FF8F000">
      <w:start w:val="1"/>
      <w:numFmt w:val="bullet"/>
      <w:lvlText w:val="-"/>
      <w:lvlJc w:val="left"/>
      <w:pPr>
        <w:ind w:left="360" w:hanging="360"/>
      </w:pPr>
      <w:rPr>
        <w:rFonts w:ascii="Verdana Pro Semibold" w:hAnsi="Verdana Pro Semibold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141116"/>
    <w:multiLevelType w:val="multilevel"/>
    <w:tmpl w:val="67DA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1440C2"/>
    <w:multiLevelType w:val="hybridMultilevel"/>
    <w:tmpl w:val="B54244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50093"/>
    <w:multiLevelType w:val="multilevel"/>
    <w:tmpl w:val="5B148C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1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7ADD4061"/>
    <w:multiLevelType w:val="multilevel"/>
    <w:tmpl w:val="3844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0705783">
    <w:abstractNumId w:val="7"/>
  </w:num>
  <w:num w:numId="2" w16cid:durableId="1523548097">
    <w:abstractNumId w:val="5"/>
  </w:num>
  <w:num w:numId="3" w16cid:durableId="907766775">
    <w:abstractNumId w:val="3"/>
  </w:num>
  <w:num w:numId="4" w16cid:durableId="1296375307">
    <w:abstractNumId w:val="4"/>
  </w:num>
  <w:num w:numId="5" w16cid:durableId="1023744472">
    <w:abstractNumId w:val="1"/>
  </w:num>
  <w:num w:numId="6" w16cid:durableId="688721503">
    <w:abstractNumId w:val="6"/>
  </w:num>
  <w:num w:numId="7" w16cid:durableId="1959024207">
    <w:abstractNumId w:val="2"/>
  </w:num>
  <w:num w:numId="8" w16cid:durableId="516384347">
    <w:abstractNumId w:val="8"/>
  </w:num>
  <w:num w:numId="9" w16cid:durableId="111946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D9"/>
    <w:rsid w:val="0003299D"/>
    <w:rsid w:val="00065541"/>
    <w:rsid w:val="000C65C9"/>
    <w:rsid w:val="000F65CC"/>
    <w:rsid w:val="00225D54"/>
    <w:rsid w:val="00251F82"/>
    <w:rsid w:val="002A63A4"/>
    <w:rsid w:val="002E6ED9"/>
    <w:rsid w:val="002F32AD"/>
    <w:rsid w:val="00314DF9"/>
    <w:rsid w:val="0032058E"/>
    <w:rsid w:val="003A2F4F"/>
    <w:rsid w:val="0042640C"/>
    <w:rsid w:val="00475CA7"/>
    <w:rsid w:val="00482833"/>
    <w:rsid w:val="004B5C89"/>
    <w:rsid w:val="004E6005"/>
    <w:rsid w:val="0050682A"/>
    <w:rsid w:val="00552B73"/>
    <w:rsid w:val="00571A64"/>
    <w:rsid w:val="00576676"/>
    <w:rsid w:val="005A253F"/>
    <w:rsid w:val="00613FAB"/>
    <w:rsid w:val="006F57BF"/>
    <w:rsid w:val="00773A2B"/>
    <w:rsid w:val="00824756"/>
    <w:rsid w:val="00867154"/>
    <w:rsid w:val="008A51B1"/>
    <w:rsid w:val="008D0F20"/>
    <w:rsid w:val="008F0C3F"/>
    <w:rsid w:val="0091627E"/>
    <w:rsid w:val="009D016F"/>
    <w:rsid w:val="00A5335C"/>
    <w:rsid w:val="00AE4AB6"/>
    <w:rsid w:val="00B13D77"/>
    <w:rsid w:val="00B17073"/>
    <w:rsid w:val="00B33C23"/>
    <w:rsid w:val="00B52906"/>
    <w:rsid w:val="00B559F8"/>
    <w:rsid w:val="00BC26D3"/>
    <w:rsid w:val="00C24FD3"/>
    <w:rsid w:val="00C812F8"/>
    <w:rsid w:val="00CB58A7"/>
    <w:rsid w:val="00CE717E"/>
    <w:rsid w:val="00D0521D"/>
    <w:rsid w:val="00D17B9C"/>
    <w:rsid w:val="00E67D93"/>
    <w:rsid w:val="00E86F0B"/>
    <w:rsid w:val="00EE135B"/>
    <w:rsid w:val="00F0356F"/>
    <w:rsid w:val="00F95748"/>
    <w:rsid w:val="00FC712A"/>
    <w:rsid w:val="00FD45A5"/>
    <w:rsid w:val="00FD6A78"/>
    <w:rsid w:val="00FF4D75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E7BC"/>
  <w15:docId w15:val="{D1C043F1-9D25-4EBC-A053-CEA06831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ormata Regular" w:eastAsia="SimSun" w:hAnsi="Formata Regular" w:cs="Mangal"/>
        <w:kern w:val="2"/>
        <w:sz w:val="22"/>
        <w:szCs w:val="24"/>
        <w:lang w:val="ca-E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E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31">
    <w:name w:val="Título 31"/>
    <w:basedOn w:val="Normal"/>
    <w:next w:val="Normal"/>
    <w:qFormat/>
    <w:rsid w:val="002E6ED9"/>
    <w:pPr>
      <w:keepNext/>
      <w:numPr>
        <w:ilvl w:val="2"/>
        <w:numId w:val="1"/>
      </w:numPr>
      <w:jc w:val="both"/>
      <w:outlineLvl w:val="2"/>
    </w:pPr>
    <w:rPr>
      <w:rFonts w:ascii="Arial Narrow" w:hAnsi="Arial Narrow" w:cs="Arial Narrow"/>
      <w:b/>
      <w:sz w:val="24"/>
    </w:rPr>
  </w:style>
  <w:style w:type="paragraph" w:customStyle="1" w:styleId="Ttulo51">
    <w:name w:val="Título 51"/>
    <w:basedOn w:val="Encapalament"/>
    <w:next w:val="Textoindependiente"/>
    <w:qFormat/>
    <w:rsid w:val="002E6ED9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nfasis">
    <w:name w:val="Emphasis"/>
    <w:qFormat/>
    <w:rsid w:val="002E6ED9"/>
    <w:rPr>
      <w:i/>
      <w:iCs/>
    </w:rPr>
  </w:style>
  <w:style w:type="character" w:customStyle="1" w:styleId="mfasifort">
    <w:name w:val="Èmfasi fort"/>
    <w:qFormat/>
    <w:rsid w:val="002E6ED9"/>
    <w:rPr>
      <w:b/>
      <w:bCs/>
    </w:rPr>
  </w:style>
  <w:style w:type="character" w:customStyle="1" w:styleId="Citaci">
    <w:name w:val="Citació"/>
    <w:qFormat/>
    <w:rsid w:val="002E6ED9"/>
    <w:rPr>
      <w:i/>
      <w:iCs/>
    </w:rPr>
  </w:style>
  <w:style w:type="character" w:customStyle="1" w:styleId="Pics">
    <w:name w:val="Pics"/>
    <w:qFormat/>
    <w:rsid w:val="002E6ED9"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  <w:rsid w:val="002E6ED9"/>
  </w:style>
  <w:style w:type="paragraph" w:customStyle="1" w:styleId="Encapalament">
    <w:name w:val="Encapçalament"/>
    <w:basedOn w:val="Normal"/>
    <w:next w:val="Textoindependiente"/>
    <w:qFormat/>
    <w:rsid w:val="002E6ED9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Textoindependiente">
    <w:name w:val="Body Text"/>
    <w:basedOn w:val="Normal"/>
    <w:rsid w:val="002E6ED9"/>
    <w:pPr>
      <w:spacing w:after="140" w:line="288" w:lineRule="auto"/>
    </w:pPr>
  </w:style>
  <w:style w:type="paragraph" w:styleId="Lista">
    <w:name w:val="List"/>
    <w:basedOn w:val="Textoindependiente"/>
    <w:rsid w:val="002E6ED9"/>
    <w:rPr>
      <w:sz w:val="24"/>
    </w:rPr>
  </w:style>
  <w:style w:type="paragraph" w:customStyle="1" w:styleId="Descripcin1">
    <w:name w:val="Descripción1"/>
    <w:basedOn w:val="Normal"/>
    <w:qFormat/>
    <w:rsid w:val="002E6ED9"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qFormat/>
    <w:rsid w:val="002E6ED9"/>
    <w:pPr>
      <w:suppressLineNumbers/>
    </w:pPr>
    <w:rPr>
      <w:sz w:val="24"/>
    </w:rPr>
  </w:style>
  <w:style w:type="paragraph" w:customStyle="1" w:styleId="Piedepgina1">
    <w:name w:val="Pie de página1"/>
    <w:basedOn w:val="Normal"/>
    <w:rsid w:val="002E6ED9"/>
    <w:pPr>
      <w:suppressLineNumbers/>
      <w:tabs>
        <w:tab w:val="center" w:pos="4819"/>
        <w:tab w:val="right" w:pos="9638"/>
      </w:tabs>
    </w:pPr>
  </w:style>
  <w:style w:type="paragraph" w:customStyle="1" w:styleId="Encabezado1">
    <w:name w:val="Encabezado1"/>
    <w:basedOn w:val="Normal"/>
    <w:rsid w:val="002E6ED9"/>
    <w:pPr>
      <w:suppressLineNumbers/>
      <w:tabs>
        <w:tab w:val="center" w:pos="4819"/>
        <w:tab w:val="right" w:pos="9638"/>
      </w:tabs>
    </w:pPr>
  </w:style>
  <w:style w:type="paragraph" w:styleId="Sangradetextonormal">
    <w:name w:val="Body Text Indent"/>
    <w:basedOn w:val="Normal"/>
    <w:rsid w:val="002E6ED9"/>
    <w:pPr>
      <w:jc w:val="both"/>
    </w:pPr>
    <w:rPr>
      <w:rFonts w:ascii="Arial Narrow" w:hAnsi="Arial Narrow" w:cs="Arial Narrow"/>
      <w:sz w:val="24"/>
      <w:lang w:val="es-ES"/>
    </w:rPr>
  </w:style>
  <w:style w:type="paragraph" w:customStyle="1" w:styleId="Textoindependiente21">
    <w:name w:val="Texto independiente 21"/>
    <w:basedOn w:val="Normal"/>
    <w:qFormat/>
    <w:rsid w:val="002E6ED9"/>
    <w:pPr>
      <w:jc w:val="both"/>
    </w:pPr>
    <w:rPr>
      <w:rFonts w:ascii="Arial Narrow" w:hAnsi="Arial Narrow" w:cs="Arial Narrow"/>
      <w:sz w:val="24"/>
    </w:rPr>
  </w:style>
  <w:style w:type="paragraph" w:styleId="NormalWeb">
    <w:name w:val="Normal (Web)"/>
    <w:basedOn w:val="Normal"/>
    <w:uiPriority w:val="99"/>
    <w:unhideWhenUsed/>
    <w:rsid w:val="008A51B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styleId="Hipervnculo">
    <w:name w:val="Hyperlink"/>
    <w:basedOn w:val="Fuentedeprrafopredeter"/>
    <w:uiPriority w:val="99"/>
    <w:unhideWhenUsed/>
    <w:rsid w:val="008A51B1"/>
    <w:rPr>
      <w:color w:val="0000FF" w:themeColor="hyperlink"/>
      <w:u w:val="single"/>
    </w:rPr>
  </w:style>
  <w:style w:type="paragraph" w:customStyle="1" w:styleId="Standard">
    <w:name w:val="Standard"/>
    <w:rsid w:val="008A51B1"/>
    <w:pPr>
      <w:suppressAutoHyphens/>
      <w:autoSpaceDN w:val="0"/>
      <w:textAlignment w:val="baseline"/>
    </w:pPr>
    <w:rPr>
      <w:rFonts w:ascii="Arial Narrow" w:eastAsia="Times New Roman" w:hAnsi="Arial Narrow" w:cs="Arial Narrow"/>
      <w:kern w:val="3"/>
      <w:sz w:val="24"/>
      <w:szCs w:val="20"/>
      <w:lang w:bidi="ar-SA"/>
    </w:rPr>
  </w:style>
  <w:style w:type="paragraph" w:styleId="Prrafodelista">
    <w:name w:val="List Paragraph"/>
    <w:basedOn w:val="Normal"/>
    <w:uiPriority w:val="34"/>
    <w:qFormat/>
    <w:rsid w:val="00B33C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Cs w:val="22"/>
      <w:lang w:eastAsia="en-US" w:bidi="ar-SA"/>
    </w:rPr>
  </w:style>
  <w:style w:type="table" w:styleId="Tablaconcuadrcula">
    <w:name w:val="Table Grid"/>
    <w:basedOn w:val="Tablanormal"/>
    <w:uiPriority w:val="39"/>
    <w:rsid w:val="00B33C23"/>
    <w:rPr>
      <w:rFonts w:asciiTheme="minorHAnsi" w:eastAsiaTheme="minorHAnsi" w:hAnsiTheme="minorHAnsi" w:cstheme="minorBidi"/>
      <w:kern w:val="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14DF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ca-ES" w:bidi="ar-SA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14DF9"/>
    <w:rPr>
      <w:rFonts w:ascii="Arial" w:eastAsia="Times New Roman" w:hAnsi="Arial" w:cs="Arial"/>
      <w:vanish/>
      <w:kern w:val="0"/>
      <w:sz w:val="16"/>
      <w:szCs w:val="16"/>
      <w:lang w:eastAsia="ca-ES" w:bidi="ar-SA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14DF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ca-ES" w:bidi="ar-SA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14DF9"/>
    <w:rPr>
      <w:rFonts w:ascii="Arial" w:eastAsia="Times New Roman" w:hAnsi="Arial" w:cs="Arial"/>
      <w:vanish/>
      <w:kern w:val="0"/>
      <w:sz w:val="16"/>
      <w:szCs w:val="16"/>
      <w:lang w:eastAsia="ca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44E0C-67BD-4478-907F-F8DDCAFF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676</Words>
  <Characters>3855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</dc:creator>
  <cp:lastModifiedBy>GARCIA ROSELLO, Ester</cp:lastModifiedBy>
  <cp:revision>7</cp:revision>
  <cp:lastPrinted>2019-02-20T17:32:00Z</cp:lastPrinted>
  <dcterms:created xsi:type="dcterms:W3CDTF">2025-09-08T11:31:00Z</dcterms:created>
  <dcterms:modified xsi:type="dcterms:W3CDTF">2026-09-07T09:45:00Z</dcterms:modified>
  <dc:language>ca-ES</dc:language>
</cp:coreProperties>
</file>